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CD" w:rsidRDefault="007765CD" w:rsidP="007765CD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  <w:u w:val="single" w:color="000000"/>
        </w:rPr>
        <w:t>ALLEGATO 2</w:t>
      </w:r>
      <w:r>
        <w:rPr>
          <w:rFonts w:asciiTheme="minorHAnsi" w:eastAsia="Arial" w:hAnsiTheme="minorHAnsi" w:cs="Arial"/>
          <w:b/>
          <w:sz w:val="24"/>
          <w:szCs w:val="24"/>
          <w:u w:val="single" w:color="000000"/>
        </w:rPr>
        <w:t xml:space="preserve"> (</w:t>
      </w:r>
      <w:r>
        <w:rPr>
          <w:rFonts w:asciiTheme="minorHAnsi" w:hAnsiTheme="minorHAnsi"/>
          <w:sz w:val="24"/>
          <w:szCs w:val="24"/>
        </w:rPr>
        <w:t>Scheda riepilogativa titoli/</w:t>
      </w:r>
      <w:proofErr w:type="gramStart"/>
      <w:r>
        <w:rPr>
          <w:rFonts w:asciiTheme="minorHAnsi" w:hAnsiTheme="minorHAnsi"/>
          <w:sz w:val="24"/>
          <w:szCs w:val="24"/>
        </w:rPr>
        <w:t>attività</w:t>
      </w:r>
      <w:r>
        <w:rPr>
          <w:rFonts w:asciiTheme="minorHAnsi" w:hAnsiTheme="minorHAnsi"/>
          <w:b/>
          <w:sz w:val="24"/>
          <w:szCs w:val="24"/>
        </w:rPr>
        <w:t xml:space="preserve"> )</w:t>
      </w:r>
      <w:proofErr w:type="gramEnd"/>
    </w:p>
    <w:p w:rsidR="007765CD" w:rsidRDefault="007765CD" w:rsidP="007765C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351" w:type="dxa"/>
        <w:tblInd w:w="151" w:type="dxa"/>
        <w:tblCellMar>
          <w:top w:w="70" w:type="dxa"/>
          <w:left w:w="7" w:type="dxa"/>
          <w:right w:w="419" w:type="dxa"/>
        </w:tblCellMar>
        <w:tblLook w:val="04A0" w:firstRow="1" w:lastRow="0" w:firstColumn="1" w:lastColumn="0" w:noHBand="0" w:noVBand="1"/>
      </w:tblPr>
      <w:tblGrid>
        <w:gridCol w:w="3461"/>
        <w:gridCol w:w="2104"/>
        <w:gridCol w:w="2548"/>
        <w:gridCol w:w="2238"/>
      </w:tblGrid>
      <w:tr w:rsidR="007765CD" w:rsidTr="007765CD">
        <w:trPr>
          <w:trHeight w:val="268"/>
        </w:trPr>
        <w:tc>
          <w:tcPr>
            <w:tcW w:w="3461" w:type="dxa"/>
            <w:vMerge w:val="restart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C000"/>
            <w:hideMark/>
          </w:tcPr>
          <w:p w:rsidR="007765CD" w:rsidRDefault="007765CD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ELEMENTI 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104" w:type="dxa"/>
            <w:vMerge w:val="restart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C000"/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PUNTEGGIO 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nil"/>
              <w:right w:val="single" w:sz="12" w:space="0" w:color="2E74B5"/>
            </w:tcBorders>
            <w:shd w:val="clear" w:color="auto" w:fill="FFC000"/>
            <w:hideMark/>
          </w:tcPr>
          <w:p w:rsidR="007765CD" w:rsidRDefault="007765CD">
            <w:pPr>
              <w:ind w:left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AUTOVALUTAZIONE </w:t>
            </w:r>
          </w:p>
        </w:tc>
        <w:tc>
          <w:tcPr>
            <w:tcW w:w="2238" w:type="dxa"/>
            <w:vMerge w:val="restart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C000"/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VALUTAZIONE </w:t>
            </w:r>
          </w:p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Commissione </w:t>
            </w:r>
          </w:p>
        </w:tc>
      </w:tr>
      <w:tr w:rsidR="007765CD" w:rsidTr="007765CD">
        <w:trPr>
          <w:trHeight w:val="296"/>
        </w:trPr>
        <w:tc>
          <w:tcPr>
            <w:tcW w:w="0" w:type="auto"/>
            <w:vMerge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vAlign w:val="center"/>
            <w:hideMark/>
          </w:tcPr>
          <w:p w:rsidR="007765CD" w:rsidRDefault="007765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vAlign w:val="center"/>
            <w:hideMark/>
          </w:tcPr>
          <w:p w:rsidR="007765CD" w:rsidRDefault="007765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C000"/>
          </w:tcPr>
          <w:p w:rsidR="007765CD" w:rsidRDefault="007765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vAlign w:val="center"/>
            <w:hideMark/>
          </w:tcPr>
          <w:p w:rsidR="007765CD" w:rsidRDefault="007765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5CD" w:rsidTr="007765CD">
        <w:trPr>
          <w:trHeight w:val="371"/>
        </w:trPr>
        <w:tc>
          <w:tcPr>
            <w:tcW w:w="346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TITOLO DI STUDIO  </w:t>
            </w:r>
          </w:p>
        </w:tc>
        <w:tc>
          <w:tcPr>
            <w:tcW w:w="210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65CD" w:rsidTr="007765CD">
        <w:trPr>
          <w:trHeight w:val="1772"/>
        </w:trPr>
        <w:tc>
          <w:tcPr>
            <w:tcW w:w="346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spacing w:line="247" w:lineRule="auto"/>
              <w:ind w:left="1035" w:right="251" w:hanging="8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Laurea vecchio ordinamento o Laurea </w:t>
            </w:r>
          </w:p>
          <w:p w:rsidR="007765CD" w:rsidRDefault="007765CD">
            <w:pPr>
              <w:ind w:left="10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Specialistica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Fino a 99: 5 punti 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Fino a 105: 10 punti   </w:t>
            </w:r>
          </w:p>
          <w:p w:rsidR="007765CD" w:rsidRDefault="007765CD">
            <w:pPr>
              <w:spacing w:after="9"/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Fino a 110: 15 punti  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110 con lode: 30 punti  </w:t>
            </w:r>
          </w:p>
        </w:tc>
        <w:tc>
          <w:tcPr>
            <w:tcW w:w="210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Punti 30 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65CD" w:rsidTr="007765CD">
        <w:trPr>
          <w:trHeight w:val="1025"/>
        </w:trPr>
        <w:tc>
          <w:tcPr>
            <w:tcW w:w="346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Diploma 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Fino a </w:t>
            </w:r>
            <w:proofErr w:type="gramStart"/>
            <w:r>
              <w:rPr>
                <w:rFonts w:asciiTheme="minorHAnsi" w:hAnsiTheme="minorHAnsi"/>
              </w:rPr>
              <w:t>42:  1</w:t>
            </w:r>
            <w:proofErr w:type="gramEnd"/>
            <w:r>
              <w:rPr>
                <w:rFonts w:asciiTheme="minorHAnsi" w:hAnsiTheme="minorHAnsi"/>
              </w:rPr>
              <w:t xml:space="preserve"> punto  </w:t>
            </w:r>
          </w:p>
          <w:p w:rsidR="007765CD" w:rsidRDefault="007765CD">
            <w:pPr>
              <w:spacing w:after="9"/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Fino a 48: 5 punti 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Fino a 60: </w:t>
            </w:r>
            <w:proofErr w:type="gramStart"/>
            <w:r>
              <w:rPr>
                <w:rFonts w:asciiTheme="minorHAnsi" w:hAnsiTheme="minorHAnsi"/>
              </w:rPr>
              <w:t>10  punti</w:t>
            </w:r>
            <w:proofErr w:type="gramEnd"/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10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Punti 10 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65CD" w:rsidTr="007765CD">
        <w:trPr>
          <w:trHeight w:val="1027"/>
        </w:trPr>
        <w:tc>
          <w:tcPr>
            <w:tcW w:w="346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Certificazioni Informatiche (ECDL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IC3, C1 MIUR </w:t>
            </w:r>
            <w:proofErr w:type="gramStart"/>
            <w:r>
              <w:rPr>
                <w:rFonts w:asciiTheme="minorHAnsi" w:hAnsiTheme="minorHAnsi"/>
              </w:rPr>
              <w:t xml:space="preserve">...)  </w:t>
            </w:r>
            <w:proofErr w:type="gramEnd"/>
          </w:p>
        </w:tc>
        <w:tc>
          <w:tcPr>
            <w:tcW w:w="210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Punti 5 x certificazione  </w:t>
            </w:r>
          </w:p>
          <w:p w:rsidR="007765CD" w:rsidRDefault="007765CD">
            <w:pPr>
              <w:spacing w:after="19"/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proofErr w:type="gramStart"/>
            <w:r>
              <w:rPr>
                <w:rFonts w:asciiTheme="minorHAnsi" w:hAnsiTheme="minorHAnsi"/>
              </w:rPr>
              <w:t>max</w:t>
            </w:r>
            <w:proofErr w:type="gramEnd"/>
            <w:r>
              <w:rPr>
                <w:rFonts w:asciiTheme="minorHAnsi" w:hAnsiTheme="minorHAnsi"/>
              </w:rPr>
              <w:t xml:space="preserve">2)  </w:t>
            </w:r>
          </w:p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65CD" w:rsidTr="007765CD">
        <w:trPr>
          <w:trHeight w:val="370"/>
        </w:trPr>
        <w:tc>
          <w:tcPr>
            <w:tcW w:w="346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Esperienze specifiche (</w:t>
            </w: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30 </w:t>
            </w:r>
            <w:proofErr w:type="gramStart"/>
            <w:r>
              <w:rPr>
                <w:rFonts w:asciiTheme="minorHAnsi" w:hAnsiTheme="minorHAnsi"/>
              </w:rPr>
              <w:t xml:space="preserve">punti)  </w:t>
            </w:r>
            <w:proofErr w:type="gramEnd"/>
          </w:p>
        </w:tc>
        <w:tc>
          <w:tcPr>
            <w:tcW w:w="210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65CD" w:rsidTr="007765CD">
        <w:trPr>
          <w:trHeight w:val="1464"/>
        </w:trPr>
        <w:tc>
          <w:tcPr>
            <w:tcW w:w="346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spacing w:line="252" w:lineRule="auto"/>
              <w:ind w:left="43" w:right="83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Comprovate esperienze/competenze di progettazione installazione e  </w:t>
            </w:r>
          </w:p>
          <w:p w:rsidR="007765CD" w:rsidRDefault="007765CD">
            <w:pPr>
              <w:ind w:left="5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collaudo</w:t>
            </w:r>
            <w:proofErr w:type="gramEnd"/>
            <w:r>
              <w:rPr>
                <w:rFonts w:asciiTheme="minorHAnsi" w:hAnsiTheme="minorHAnsi"/>
              </w:rPr>
              <w:t xml:space="preserve"> nella realizzazione o </w:t>
            </w:r>
          </w:p>
          <w:p w:rsidR="007765CD" w:rsidRDefault="007765CD">
            <w:pPr>
              <w:ind w:right="1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nella</w:t>
            </w:r>
            <w:proofErr w:type="gramEnd"/>
            <w:r>
              <w:rPr>
                <w:rFonts w:asciiTheme="minorHAnsi" w:hAnsiTheme="minorHAnsi"/>
              </w:rPr>
              <w:t xml:space="preserve"> risistemazione di giardini e di orti didattici  </w:t>
            </w:r>
          </w:p>
        </w:tc>
        <w:tc>
          <w:tcPr>
            <w:tcW w:w="210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spacing w:after="2" w:line="252" w:lineRule="auto"/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Punti 5 per ogni attività  </w:t>
            </w:r>
          </w:p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4 attività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65CD" w:rsidTr="007765CD">
        <w:trPr>
          <w:trHeight w:val="3608"/>
        </w:trPr>
        <w:tc>
          <w:tcPr>
            <w:tcW w:w="346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spacing w:line="247" w:lineRule="auto"/>
              <w:ind w:left="224" w:right="99" w:hanging="21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Capacità promuovere fra gli alunni</w:t>
            </w:r>
            <w:r>
              <w:rPr>
                <w:rFonts w:asciiTheme="minorHAnsi" w:hAnsiTheme="minorHAnsi"/>
              </w:rPr>
              <w:t xml:space="preserve">  </w:t>
            </w:r>
          </w:p>
          <w:p w:rsidR="007765CD" w:rsidRDefault="007765CD">
            <w:pPr>
              <w:ind w:left="224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la</w:t>
            </w:r>
            <w:proofErr w:type="gramEnd"/>
            <w:r>
              <w:rPr>
                <w:rFonts w:asciiTheme="minorHAnsi" w:hAnsiTheme="minorHAnsi"/>
              </w:rPr>
              <w:t xml:space="preserve"> ripresa verde e il </w:t>
            </w:r>
          </w:p>
          <w:p w:rsidR="007765CD" w:rsidRDefault="007765CD">
            <w:pPr>
              <w:ind w:left="224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superamento</w:t>
            </w:r>
            <w:proofErr w:type="gramEnd"/>
            <w:r>
              <w:rPr>
                <w:rFonts w:asciiTheme="minorHAnsi" w:hAnsiTheme="minorHAnsi"/>
              </w:rPr>
              <w:t xml:space="preserve"> degli effetti della </w:t>
            </w:r>
          </w:p>
          <w:p w:rsidR="007765CD" w:rsidRDefault="007765CD">
            <w:pPr>
              <w:spacing w:after="7" w:line="244" w:lineRule="auto"/>
              <w:ind w:left="233" w:right="171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crisi</w:t>
            </w:r>
            <w:proofErr w:type="gramEnd"/>
            <w:r>
              <w:rPr>
                <w:rFonts w:asciiTheme="minorHAnsi" w:hAnsiTheme="minorHAnsi"/>
              </w:rPr>
              <w:t xml:space="preserve"> nel contesto della pandemia di </w:t>
            </w:r>
          </w:p>
          <w:p w:rsidR="007765CD" w:rsidRDefault="007765CD">
            <w:pPr>
              <w:ind w:left="18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COVID 19 attraverso la </w:t>
            </w:r>
          </w:p>
          <w:p w:rsidR="007765CD" w:rsidRDefault="007765CD">
            <w:pPr>
              <w:spacing w:after="2" w:line="252" w:lineRule="auto"/>
              <w:ind w:left="185" w:right="333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valorizzazione</w:t>
            </w:r>
            <w:proofErr w:type="gramEnd"/>
            <w:r>
              <w:rPr>
                <w:rFonts w:asciiTheme="minorHAnsi" w:hAnsiTheme="minorHAnsi"/>
              </w:rPr>
              <w:t xml:space="preserve"> del capitale umano dedicato </w:t>
            </w:r>
          </w:p>
          <w:p w:rsidR="007765CD" w:rsidRDefault="007765CD">
            <w:pPr>
              <w:ind w:left="224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ad</w:t>
            </w:r>
            <w:proofErr w:type="gramEnd"/>
            <w:r>
              <w:rPr>
                <w:rFonts w:asciiTheme="minorHAnsi" w:hAnsiTheme="minorHAnsi"/>
              </w:rPr>
              <w:t xml:space="preserve"> attività di ricerca su temi </w:t>
            </w:r>
          </w:p>
          <w:p w:rsidR="007765CD" w:rsidRDefault="007765CD">
            <w:pPr>
              <w:ind w:left="233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orientati</w:t>
            </w:r>
            <w:proofErr w:type="gramEnd"/>
            <w:r>
              <w:rPr>
                <w:rFonts w:asciiTheme="minorHAnsi" w:hAnsiTheme="minorHAnsi"/>
              </w:rPr>
              <w:t xml:space="preserve"> alla conservazione </w:t>
            </w:r>
          </w:p>
          <w:p w:rsidR="007765CD" w:rsidRDefault="007765CD">
            <w:pPr>
              <w:ind w:left="226" w:right="719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dell’ecosistema</w:t>
            </w:r>
            <w:proofErr w:type="gramEnd"/>
            <w:r>
              <w:rPr>
                <w:rFonts w:asciiTheme="minorHAnsi" w:hAnsiTheme="minorHAnsi"/>
              </w:rPr>
              <w:t xml:space="preserve">, alla biodiversità, nonché alla promozione di uno sviluppo sostenibile  </w:t>
            </w:r>
          </w:p>
        </w:tc>
        <w:tc>
          <w:tcPr>
            <w:tcW w:w="210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Punti 2 per ogni </w:t>
            </w:r>
          </w:p>
          <w:p w:rsidR="007765CD" w:rsidRDefault="007765CD">
            <w:pPr>
              <w:spacing w:after="2" w:line="252" w:lineRule="auto"/>
              <w:ind w:left="279" w:hanging="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Attività (</w:t>
            </w: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5 attività) </w:t>
            </w:r>
          </w:p>
          <w:p w:rsidR="007765CD" w:rsidRDefault="007765CD">
            <w:pPr>
              <w:spacing w:after="19"/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65CD" w:rsidTr="007765CD">
        <w:trPr>
          <w:trHeight w:val="1229"/>
        </w:trPr>
        <w:tc>
          <w:tcPr>
            <w:tcW w:w="346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spacing w:line="252" w:lineRule="auto"/>
              <w:ind w:left="142" w:right="12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Precedenti rapporti di collaborazione come progettista/collaudatore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con</w:t>
            </w:r>
            <w:proofErr w:type="gramEnd"/>
            <w:r>
              <w:rPr>
                <w:rFonts w:asciiTheme="minorHAnsi" w:hAnsiTheme="minorHAnsi"/>
              </w:rPr>
              <w:t xml:space="preserve"> istituzioni  scolastiche nell’ambito di progetti PON/FESR   </w:t>
            </w:r>
          </w:p>
        </w:tc>
        <w:tc>
          <w:tcPr>
            <w:tcW w:w="210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spacing w:after="7" w:line="244" w:lineRule="auto"/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Punti 3 per ogni attività  </w:t>
            </w:r>
          </w:p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5 attività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65CD" w:rsidTr="007765CD">
        <w:trPr>
          <w:trHeight w:val="998"/>
        </w:trPr>
        <w:tc>
          <w:tcPr>
            <w:tcW w:w="3461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Esperienze in qualità di esperto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</w:t>
            </w:r>
            <w:proofErr w:type="gramEnd"/>
            <w:r>
              <w:rPr>
                <w:rFonts w:asciiTheme="minorHAnsi" w:hAnsiTheme="minorHAnsi"/>
              </w:rPr>
              <w:t xml:space="preserve">/o tutor in corsi PON /FSE  </w:t>
            </w:r>
          </w:p>
          <w:p w:rsidR="007765CD" w:rsidRDefault="007765CD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10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spacing w:after="7" w:line="244" w:lineRule="auto"/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Punti 1 per ogni attività </w:t>
            </w:r>
          </w:p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10 attività  </w:t>
            </w:r>
          </w:p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54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2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765CD" w:rsidRDefault="007765CD" w:rsidP="007765CD">
      <w:pPr>
        <w:ind w:right="10032"/>
        <w:jc w:val="right"/>
        <w:rPr>
          <w:rFonts w:asciiTheme="minorHAnsi" w:eastAsia="Calibri" w:hAnsiTheme="minorHAnsi" w:cs="Calibr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10361" w:type="dxa"/>
        <w:tblInd w:w="146" w:type="dxa"/>
        <w:tblCellMar>
          <w:top w:w="86" w:type="dxa"/>
          <w:left w:w="235" w:type="dxa"/>
          <w:right w:w="115" w:type="dxa"/>
        </w:tblCellMar>
        <w:tblLook w:val="04A0" w:firstRow="1" w:lastRow="0" w:firstColumn="1" w:lastColumn="0" w:noHBand="0" w:noVBand="1"/>
      </w:tblPr>
      <w:tblGrid>
        <w:gridCol w:w="3414"/>
        <w:gridCol w:w="2127"/>
        <w:gridCol w:w="2552"/>
        <w:gridCol w:w="2268"/>
      </w:tblGrid>
      <w:tr w:rsidR="007765CD" w:rsidTr="007765CD">
        <w:trPr>
          <w:trHeight w:val="1217"/>
        </w:trPr>
        <w:tc>
          <w:tcPr>
            <w:tcW w:w="341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Altre esperienze informatiche  </w:t>
            </w:r>
          </w:p>
        </w:tc>
        <w:tc>
          <w:tcPr>
            <w:tcW w:w="2127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Punti 5  </w:t>
            </w:r>
          </w:p>
        </w:tc>
        <w:tc>
          <w:tcPr>
            <w:tcW w:w="2552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65CD" w:rsidTr="007765CD">
        <w:trPr>
          <w:trHeight w:val="511"/>
        </w:trPr>
        <w:tc>
          <w:tcPr>
            <w:tcW w:w="3414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ind w:left="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TOTALE </w:t>
            </w:r>
          </w:p>
        </w:tc>
        <w:tc>
          <w:tcPr>
            <w:tcW w:w="2127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100 </w:t>
            </w:r>
          </w:p>
        </w:tc>
        <w:tc>
          <w:tcPr>
            <w:tcW w:w="2552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hideMark/>
          </w:tcPr>
          <w:p w:rsidR="007765CD" w:rsidRDefault="007765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AC28EE" w:rsidRDefault="00AC28EE">
      <w:bookmarkStart w:id="0" w:name="_GoBack"/>
      <w:bookmarkEnd w:id="0"/>
    </w:p>
    <w:sectPr w:rsidR="00AC2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50"/>
    <w:rsid w:val="007765CD"/>
    <w:rsid w:val="00856550"/>
    <w:rsid w:val="00A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467B3-8F62-494C-A029-4E1AB6F9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5CD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765C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2</cp:revision>
  <dcterms:created xsi:type="dcterms:W3CDTF">2022-06-14T14:16:00Z</dcterms:created>
  <dcterms:modified xsi:type="dcterms:W3CDTF">2022-06-14T14:16:00Z</dcterms:modified>
</cp:coreProperties>
</file>