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SCUOLA SECONDARIA ANNO SCOLASTICO 2020-21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sottoscritta  --------------- 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 a ------ prov. ----------   il----------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in servizio a tempo -------------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l’insegnamento di    ---------------------------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Presso la sede di  --------------------------------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Nei corsi ----------------   per n.--------------   ore settimanali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Comunica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propria distribuzione oraria delle attività funzionali all’insegnamento come di seguito precisato: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9.999999999998" w:type="dxa"/>
        <w:jc w:val="left"/>
        <w:tblInd w:w="55.0" w:type="pct"/>
        <w:tblLayout w:type="fixed"/>
        <w:tblLook w:val="0000"/>
      </w:tblPr>
      <w:tblGrid>
        <w:gridCol w:w="2136"/>
        <w:gridCol w:w="723"/>
        <w:gridCol w:w="724"/>
        <w:gridCol w:w="723"/>
        <w:gridCol w:w="723"/>
        <w:gridCol w:w="723"/>
        <w:gridCol w:w="723"/>
        <w:gridCol w:w="722"/>
        <w:gridCol w:w="723"/>
        <w:gridCol w:w="723"/>
        <w:gridCol w:w="610"/>
        <w:gridCol w:w="847"/>
        <w:tblGridChange w:id="0">
          <w:tblGrid>
            <w:gridCol w:w="2136"/>
            <w:gridCol w:w="723"/>
            <w:gridCol w:w="724"/>
            <w:gridCol w:w="723"/>
            <w:gridCol w:w="723"/>
            <w:gridCol w:w="723"/>
            <w:gridCol w:w="723"/>
            <w:gridCol w:w="722"/>
            <w:gridCol w:w="723"/>
            <w:gridCol w:w="723"/>
            <w:gridCol w:w="610"/>
            <w:gridCol w:w="8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TABELLA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Sett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Collegio Docenti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Progettazione di inizio e fine anno scolastico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Riunioni di programmazione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Dipartimenti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Colloqui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Consegna schede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Ricevimento individuale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 O T A L 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TABELLA 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Assemblea per il rinnovo dei rappresentanti di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Assemblea iniziale con i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Consigli di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Coordinamenti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Commissioni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834A3"/>
    <w:pPr>
      <w:widowControl w:val="0"/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bidi="hi-IN" w:eastAsia="hi-I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ntenutotabella" w:customStyle="1">
    <w:name w:val="Contenuto tabella"/>
    <w:basedOn w:val="Normale"/>
    <w:rsid w:val="006834A3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mBmABYTZ6jJTQwgZ80E9EeatDA==">AMUW2mVveFeLYWd+O1FpavQwkB7m+segFtvBsOlllYww+gnf7xLStFrBijZH7sX6dzYcaR8P0TfAcqtGaJKce9yc2n1c62IC+uLsdxXxs5lhtzbxbCJ16gM=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2020-09-29T16:03:00Z</dcterms:created>
  <dc:creator>Rita Cinti Luciani</dc:creator>
</cp:coreProperties>
</file>